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508"/>
        <w:gridCol w:w="535"/>
        <w:gridCol w:w="1649"/>
        <w:gridCol w:w="324"/>
        <w:gridCol w:w="1026"/>
        <w:gridCol w:w="1369"/>
        <w:gridCol w:w="1361"/>
      </w:tblGrid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t-BR"/>
              </w:rPr>
              <w:t>TERMO DE SELEÇÃO DE CANDIDATURA DOUTORADO SANDUÍCHE CAPES-PrInt UFABC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PROJETO: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COMISSÃO DE SELEÇÃO</w:t>
            </w:r>
          </w:p>
        </w:tc>
      </w:tr>
      <w:tr>
        <w:trPr>
          <w:trHeight w:val="300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Coordenador  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do Projeto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2.</w:t>
            </w:r>
            <w:bookmarkStart w:id="0" w:name="_GoBack"/>
            <w:bookmarkEnd w:id="0"/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Discente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do Doutorado 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(vinculado a um dos PPGs ligados ao CAPES-PrInt)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Professor Doutor Externo ao Projeto 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Substituto do Coordenador 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(se necessário)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CANDIDATOS </w:t>
            </w:r>
          </w:p>
        </w:tc>
      </w:tr>
      <w:tr>
        <w:trPr/>
        <w:tc>
          <w:tcPr>
            <w:tcW w:w="5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NOME/IES DE DESTINO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(Por ordem de colocação)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DURAÇÃO DA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BOLSA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DATA DE INÍCIO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(Primeiro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dia do mês)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pt-BR"/>
              </w:rPr>
              <w:t>DATA DE TÉRMINO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(Último dia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do mês)</w:t>
            </w:r>
          </w:p>
        </w:tc>
      </w:tr>
      <w:tr>
        <w:trPr/>
        <w:tc>
          <w:tcPr>
            <w:tcW w:w="5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1º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2º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3º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4º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JUSTIFICATIVAS DA SELEÇÃO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2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CANDIDATO 4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Corpodetexto"/>
        <w:spacing w:before="0" w:after="140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CBA-9701-4145-940F-74B332C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LibreOffice/6.0.7.3$Linux_X86_64 LibreOffice_project/00m0$Build-3</Application>
  <Pages>1</Pages>
  <Words>89</Words>
  <Characters>481</Characters>
  <CharactersWithSpaces>551</CharactersWithSpaces>
  <Paragraphs>49</Paragraphs>
  <Company>Ufabc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2020-02-05T21:20:00Z</dcterms:created>
  <dc:creator>Charles Morphy Dias dos Santos</dc:creator>
  <dc:description/>
  <dc:language>pt-BR</dc:language>
  <cp:lastModifiedBy/>
  <cp:lastPrinted>2020-01-23T13:55:00Z</cp:lastPrinted>
  <dcterms:modified xsi:type="dcterms:W3CDTF">2020-04-16T12:26:50Z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Ufabc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